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E2F" w:rsidRPr="00247E2F" w:rsidRDefault="00247E2F" w:rsidP="00C73A4F">
      <w:pPr>
        <w:tabs>
          <w:tab w:val="left" w:pos="142"/>
          <w:tab w:val="left" w:pos="284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247E2F" w:rsidRPr="00247E2F" w:rsidRDefault="00247E2F" w:rsidP="00247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u w:color="000000"/>
          <w:lang w:eastAsia="ru-RU"/>
        </w:rPr>
      </w:pPr>
      <w:r w:rsidRPr="00247E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color="000000"/>
          <w:lang w:eastAsia="ru-RU"/>
        </w:rPr>
        <w:t>Дата:</w:t>
      </w:r>
      <w:r w:rsidR="00812F1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color="000000"/>
          <w:lang w:eastAsia="ru-RU"/>
        </w:rPr>
        <w:t xml:space="preserve"> 23.02.2025</w:t>
      </w:r>
    </w:p>
    <w:p w:rsidR="00247E2F" w:rsidRPr="00247E2F" w:rsidRDefault="00247E2F" w:rsidP="00247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u w:color="000000"/>
          <w:lang w:eastAsia="ru-RU"/>
        </w:rPr>
      </w:pPr>
      <w:r w:rsidRPr="00247E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color="000000"/>
          <w:lang w:eastAsia="ru-RU"/>
        </w:rPr>
        <w:t xml:space="preserve">Группа: </w:t>
      </w:r>
      <w:r w:rsidR="00812F1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color="000000"/>
          <w:lang w:eastAsia="ru-RU"/>
        </w:rPr>
        <w:t>ЭСХМ-21В</w:t>
      </w:r>
    </w:p>
    <w:p w:rsidR="00247E2F" w:rsidRPr="00247E2F" w:rsidRDefault="00247E2F" w:rsidP="00247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47E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ДИСЦИПЛИНА: </w:t>
      </w:r>
      <w:r w:rsidRPr="00247E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Основы предпринимательской деятельности</w:t>
      </w:r>
    </w:p>
    <w:p w:rsidR="00247E2F" w:rsidRPr="00247E2F" w:rsidRDefault="00247E2F" w:rsidP="00247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47E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ПРЕПОДАВАТЕЛЬ: </w:t>
      </w:r>
      <w:proofErr w:type="spellStart"/>
      <w:r w:rsidR="00812F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Калёнова</w:t>
      </w:r>
      <w:proofErr w:type="spellEnd"/>
      <w:r w:rsidR="00812F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Г.Г.</w:t>
      </w:r>
      <w:bookmarkStart w:id="0" w:name="_GoBack"/>
      <w:bookmarkEnd w:id="0"/>
    </w:p>
    <w:p w:rsidR="00247E2F" w:rsidRPr="00247E2F" w:rsidRDefault="00247E2F" w:rsidP="00247E2F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r w:rsidRPr="00247E2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Тема</w:t>
      </w:r>
      <w:r w:rsidRPr="00247E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 Предпринимательская тайна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</w:rPr>
      </w:pPr>
      <w:r w:rsidRPr="00247E2F">
        <w:rPr>
          <w:b/>
          <w:bCs/>
          <w:sz w:val="28"/>
        </w:rPr>
        <w:t>Тип урока</w:t>
      </w:r>
      <w:r w:rsidRPr="00247E2F">
        <w:rPr>
          <w:sz w:val="28"/>
        </w:rPr>
        <w:t>: лекция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</w:rPr>
      </w:pPr>
      <w:r w:rsidRPr="00247E2F">
        <w:rPr>
          <w:b/>
          <w:bCs/>
          <w:sz w:val="28"/>
        </w:rPr>
        <w:t>Форма проведения: </w:t>
      </w:r>
      <w:r w:rsidRPr="00247E2F">
        <w:rPr>
          <w:sz w:val="28"/>
        </w:rPr>
        <w:t>рассказ и анализ рассказанного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b/>
          <w:bCs/>
          <w:color w:val="000000"/>
          <w:sz w:val="28"/>
        </w:rPr>
        <w:t>Цели урока: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i/>
          <w:iCs/>
          <w:color w:val="000000"/>
          <w:sz w:val="28"/>
        </w:rPr>
        <w:t>Обучающая:</w:t>
      </w:r>
      <w:r w:rsidRPr="00247E2F">
        <w:rPr>
          <w:color w:val="000000"/>
          <w:sz w:val="28"/>
        </w:rPr>
        <w:t> ознакомить учащихся сущностью и основными отличиями предпринимательской и коммерческой тайны.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i/>
          <w:iCs/>
          <w:color w:val="000000"/>
          <w:sz w:val="28"/>
        </w:rPr>
        <w:t>Развивающая: </w:t>
      </w:r>
      <w:r w:rsidRPr="00247E2F">
        <w:rPr>
          <w:color w:val="000000"/>
          <w:sz w:val="28"/>
        </w:rPr>
        <w:t>активизировать изучение учащимися понятий, связанных с темой занятия, способствовать развитию внимания, логического мышления.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i/>
          <w:iCs/>
          <w:color w:val="000000"/>
          <w:sz w:val="28"/>
        </w:rPr>
        <w:t>Воспитательная:</w:t>
      </w:r>
      <w:r w:rsidRPr="00247E2F">
        <w:rPr>
          <w:color w:val="000000"/>
          <w:sz w:val="28"/>
        </w:rPr>
        <w:t> стимулировать формирование интереса к организации собственного бизнеса.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i/>
          <w:iCs/>
          <w:color w:val="000000"/>
          <w:sz w:val="28"/>
        </w:rPr>
        <w:t>Компетенции: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color w:val="000000"/>
          <w:sz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</w:rPr>
      </w:pPr>
      <w:r w:rsidRPr="00247E2F">
        <w:rPr>
          <w:b/>
          <w:bCs/>
          <w:color w:val="000000"/>
          <w:sz w:val="28"/>
        </w:rPr>
        <w:t>Тип урока:</w:t>
      </w:r>
      <w:r w:rsidRPr="00247E2F">
        <w:rPr>
          <w:color w:val="000000"/>
          <w:sz w:val="28"/>
        </w:rPr>
        <w:t> комбинированный урок.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  <w:r w:rsidRPr="00247E2F">
        <w:rPr>
          <w:b/>
          <w:bCs/>
          <w:color w:val="000000"/>
          <w:sz w:val="28"/>
        </w:rPr>
        <w:t>Ход урока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  <w:r w:rsidRPr="00247E2F">
        <w:rPr>
          <w:b/>
          <w:bCs/>
          <w:color w:val="000000"/>
          <w:sz w:val="28"/>
        </w:rPr>
        <w:t>Организационный момент: (2 мин)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  <w:r w:rsidRPr="00247E2F">
        <w:rPr>
          <w:color w:val="000000"/>
          <w:sz w:val="28"/>
        </w:rPr>
        <w:t>1.1. Приветствие, проверка присутствующих - рапорт старосты группы</w:t>
      </w:r>
    </w:p>
    <w:p w:rsidR="00247E2F" w:rsidRPr="00247E2F" w:rsidRDefault="00247E2F" w:rsidP="00247E2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  <w:r w:rsidRPr="00247E2F">
        <w:rPr>
          <w:color w:val="000000"/>
          <w:sz w:val="28"/>
        </w:rPr>
        <w:t>1.2. Организация внимания студентов.</w:t>
      </w:r>
    </w:p>
    <w:p w:rsidR="00247E2F" w:rsidRPr="00247E2F" w:rsidRDefault="00247E2F" w:rsidP="00247E2F">
      <w:pPr>
        <w:rPr>
          <w:rFonts w:ascii="Times New Roman" w:hAnsi="Times New Roman" w:cs="Times New Roman"/>
          <w:sz w:val="28"/>
          <w:szCs w:val="24"/>
        </w:rPr>
      </w:pPr>
      <w:r w:rsidRPr="00247E2F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Домашнее задание: </w:t>
      </w:r>
      <w:r w:rsidRPr="00247E2F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Повторить конспект</w:t>
      </w:r>
    </w:p>
    <w:p w:rsidR="00C73A4F" w:rsidRPr="00C73A4F" w:rsidRDefault="00C73A4F" w:rsidP="00C73A4F">
      <w:pPr>
        <w:tabs>
          <w:tab w:val="left" w:pos="142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73A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Предпринимательская деятельность во всех сферах экономики неразрывно связана с получением, накоплением, хранением и использованием различных сведений, характеризующих как саму предпринимательскую организацию, так и связанных с ней партнеров. Обеспечение сохранности информации о деятельности фирмы, всех факторах ее развития является условием выживания ее в рыночной конкурентной среде, в какой-то степени </w:t>
      </w:r>
      <w:proofErr w:type="spellStart"/>
      <w:r w:rsidRPr="00C73A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безрискового</w:t>
      </w:r>
      <w:proofErr w:type="spellEnd"/>
      <w:r w:rsidRPr="00C73A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развития. Конкуренты фирмы могут получать достоверную информацию о ее деятельности различными способами, чтобы добиться лучших успехов на рынке.</w:t>
      </w:r>
    </w:p>
    <w:p w:rsidR="00C73A4F" w:rsidRPr="00C73A4F" w:rsidRDefault="00C73A4F" w:rsidP="00C73A4F">
      <w:pPr>
        <w:tabs>
          <w:tab w:val="left" w:pos="142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73A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законодательных актах не сформулировано понятие предпринимательской тайны, а дана характеристика государственной, служебной, коммерческой, банковской, налоговой и военной тайны. Так, в ст. 139 ГК РФ установлено следующее: информация составляет служебную или коммерческую тайну в случае, когда данная информация имеет действительную или потенциальную коммерческую ценность в силу неизвестности ее третьим лицам, к ней нет свободного доступа на законном основании, и обладатель информации принимает меры к охране ее конфиденциальности. Сведения, которые не могут составлять служебную или коммерческую тайну, определяются законом и иными правовыми актами.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b/>
          <w:bCs/>
          <w:color w:val="000000"/>
        </w:rPr>
        <w:t>Предпринимательская тайна</w:t>
      </w:r>
      <w:r w:rsidRPr="00C73A4F">
        <w:rPr>
          <w:color w:val="000000"/>
        </w:rPr>
        <w:t> — широкое, комплексное понятие, включающее любые сведения (информацию), разглашение которых (утечка) может нанести экономический и моральный ущерб предпринимательской организации, существенно повлиять на ее деловую репутацию. Предпринимательская тайна по существу представляет собой интегрированную совокупность производственной, технической (технологической) коммерческой и служебной тайны, сохранение которых обеспечивает фирме возможность добиваться планируемых результатов.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Предпринимателю, прежде чем принять меры по защите предпринимательской тайны, необходимо дать правильные ответы на следующие вопросы:</w:t>
      </w:r>
    </w:p>
    <w:p w:rsidR="00C73A4F" w:rsidRPr="00C73A4F" w:rsidRDefault="00C73A4F" w:rsidP="00C73A4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какие сведения нельзя скрывать, защищать от получения информации о них;</w:t>
      </w:r>
    </w:p>
    <w:p w:rsidR="00C73A4F" w:rsidRPr="00C73A4F" w:rsidRDefault="00C73A4F" w:rsidP="00C73A4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какие сведения экономически нецелесообразно скрывать от физических и юридических лиц;</w:t>
      </w:r>
    </w:p>
    <w:p w:rsidR="00C73A4F" w:rsidRPr="00C73A4F" w:rsidRDefault="00C73A4F" w:rsidP="00C73A4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lastRenderedPageBreak/>
        <w:t>какие сведения о деятельности организации подлежат обязательной охране?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При ответах на эти и другие вопросы необходимо не только руководствоваться экономическими соображениями и здравым смыслом, но знать законодательные и нормативные акты, регулирующие порядок отнесения сведений к тому или иному типу тайны и устанавливающие определенный порядок их защиты.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Так, в соответствии с Постановлением Правительства РФ от 05.12.1991 №35 «О перечне сведений, которые не могут составлять коммерческую тайну» к таким сведениям относятся:</w:t>
      </w:r>
    </w:p>
    <w:p w:rsidR="00C73A4F" w:rsidRPr="00C73A4F" w:rsidRDefault="00C73A4F" w:rsidP="00C73A4F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учредительные документы организации;</w:t>
      </w:r>
    </w:p>
    <w:p w:rsidR="00C73A4F" w:rsidRPr="00C73A4F" w:rsidRDefault="00C73A4F" w:rsidP="00C73A4F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документы, дающие право на занятие определенными видами предпринимательской деятельности;</w:t>
      </w:r>
    </w:p>
    <w:p w:rsidR="00C73A4F" w:rsidRPr="00C73A4F" w:rsidRDefault="00C73A4F" w:rsidP="00C73A4F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документы о платежеспособности организации;</w:t>
      </w:r>
    </w:p>
    <w:p w:rsidR="00C73A4F" w:rsidRPr="00C73A4F" w:rsidRDefault="00C73A4F" w:rsidP="00C73A4F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результатах финансово-хозяйственной деятельности и иные сведения, необходимые для проверки правильности исчисления и уплаты налогов и других обязательных платежей;</w:t>
      </w:r>
    </w:p>
    <w:p w:rsidR="00C73A4F" w:rsidRPr="00C73A4F" w:rsidRDefault="00C73A4F" w:rsidP="00C73A4F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численности, составе работающих, их заработной плате и условиях труда, а также о наличии свободных рабочих мест и др.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 xml:space="preserve">Федеральными законами установлена обязанность предпринимателей предоставлять и другие сведения по требованию прокурора, правоохранительных и налоговых органов, органов </w:t>
      </w:r>
      <w:proofErr w:type="spellStart"/>
      <w:r w:rsidRPr="00C73A4F">
        <w:rPr>
          <w:color w:val="000000"/>
        </w:rPr>
        <w:t>санэпидемнадзора</w:t>
      </w:r>
      <w:proofErr w:type="spellEnd"/>
      <w:r w:rsidRPr="00C73A4F">
        <w:rPr>
          <w:color w:val="000000"/>
        </w:rPr>
        <w:t xml:space="preserve"> и др. Но руководители организации (юрист) и другие должностные лица должны при этом четко руководствоваться соответствующими правовыми актами, регулирующими контрольную (проверяющую) и надзорную функции отдельных федеральных органов, их органов на местах и соответствующих должностных лиц.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Анализ деятельности предпринимательских организаций как за рубежом, так и в нашей стране позволяет сделать некоторые обобщения, позволяющие сформулировать </w:t>
      </w:r>
      <w:r w:rsidRPr="00C73A4F">
        <w:rPr>
          <w:b/>
          <w:bCs/>
          <w:color w:val="000000"/>
        </w:rPr>
        <w:t>перечень сведений, утечка которых может нанести ущерб предпринимательской деятельности.</w:t>
      </w:r>
      <w:r w:rsidRPr="00C73A4F">
        <w:rPr>
          <w:color w:val="000000"/>
        </w:rPr>
        <w:t> Эти сведения можно свести в отдельные </w:t>
      </w:r>
      <w:r w:rsidRPr="00C73A4F">
        <w:rPr>
          <w:b/>
          <w:bCs/>
          <w:color w:val="000000"/>
        </w:rPr>
        <w:t>группы</w:t>
      </w:r>
      <w:r w:rsidRPr="00C73A4F">
        <w:rPr>
          <w:color w:val="000000"/>
        </w:rPr>
        <w:t> в зависимости от функций управления организацией.</w:t>
      </w:r>
    </w:p>
    <w:p w:rsidR="00C73A4F" w:rsidRPr="00C73A4F" w:rsidRDefault="00C73A4F" w:rsidP="00C73A4F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Планирование деятельности организации: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совокупность планов развития организации;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планах организации, планах освоения новых видов продукции, изменения ее ассортимента;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перспективный план развития;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план инвестиций;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планы закупок и продаж и др.</w:t>
      </w:r>
    </w:p>
    <w:p w:rsidR="00C73A4F" w:rsidRPr="00C73A4F" w:rsidRDefault="00C73A4F" w:rsidP="00C73A4F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Научно-техническое развитие организации: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характер, цели и результаты проводимых научно-исследовательских и опытно-конструкторских работ, изобретения, ноу-хау</w:t>
      </w:r>
      <w:r w:rsidRPr="00C73A4F">
        <w:rPr>
          <w:noProof/>
          <w:color w:val="000000"/>
        </w:rPr>
        <w:drawing>
          <wp:inline distT="0" distB="0" distL="0" distR="0" wp14:anchorId="5E3C6B0D" wp14:editId="14A7DD6D">
            <wp:extent cx="114300" cy="114300"/>
            <wp:effectExtent l="0" t="0" r="0" b="0"/>
            <wp:docPr id="1" name="Рисунок 1" descr="https://studfile.net/html/2706/570/html_RcYeKkQUIZ.sRhg/img-GDpHm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570/html_RcYeKkQUIZ.sRhg/img-GDpHmQ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A4F">
        <w:rPr>
          <w:color w:val="000000"/>
        </w:rPr>
        <w:t>, новые прогрессивные идеи;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проекты, рецептура, формулы, расчеты, чертежи, образцы новых видов продукции;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программное обеспечение деятельности организации;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технологические достижения, обеспечивающие преимущества в конкурентной борьбе;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технологии изготовления, внедряемых перспективных технологических процессах;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внедрении нового прогрессивного оборудования и др.</w:t>
      </w:r>
    </w:p>
    <w:p w:rsidR="00C73A4F" w:rsidRPr="00C73A4F" w:rsidRDefault="00C73A4F" w:rsidP="00C73A4F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Финансово-экономическое положение организации: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имущественное состояние организации;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финансовые планы развития организации;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уровень выручки и размеров получаемых доходов;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долговые требования кредиторов;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взаимоотношения с банками;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кредитные и другие финансово-кредитные операции и др.</w:t>
      </w:r>
    </w:p>
    <w:p w:rsidR="00C73A4F" w:rsidRPr="00C73A4F" w:rsidRDefault="00C73A4F" w:rsidP="00C73A4F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Маркетинговые исследования организации: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обзоры состояния рынков сбыта товаров, результаты маркетинговых исследований;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оригинальные методы изучения рынков сбыта;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конъюнктуре товарных рынков;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прогрессивные методы организации рекламной кампании;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каналы продвижения товаров на новые рынки; конкурентные преимущества продукции (товаров, работ, услуг);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lastRenderedPageBreak/>
        <w:t>уровень себестоимости и цен на товары;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прогрессивные формы послепродажного обслуживания и др.</w:t>
      </w:r>
    </w:p>
    <w:p w:rsidR="00C73A4F" w:rsidRPr="00C73A4F" w:rsidRDefault="00C73A4F" w:rsidP="00C73A4F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Договорные отношения с хозяйствующими партнерами: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подготовке и ведении переговоров о заключении предпринимательских договоров;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и документы, имеющие отношение к предмету переговоров;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условия заключения договоров (контрактов);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количественные и качественные данные о заключенных договорах, включая сведения об объеме поставок продукции, ценах, о номенклатуре и количестве товаров по взаимным обязательствам фирмы и партнеров;</w:t>
      </w:r>
    </w:p>
    <w:p w:rsidR="00C73A4F" w:rsidRPr="00C73A4F" w:rsidRDefault="00C73A4F" w:rsidP="00C73A4F">
      <w:pPr>
        <w:pStyle w:val="a3"/>
        <w:numPr>
          <w:ilvl w:val="1"/>
          <w:numId w:val="3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сведения о предполагаемых торгах продукции и др.</w:t>
      </w:r>
    </w:p>
    <w:p w:rsidR="00C73A4F" w:rsidRPr="00C73A4F" w:rsidRDefault="00C73A4F" w:rsidP="00C73A4F">
      <w:pPr>
        <w:pStyle w:val="a3"/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Вышеперечисленные сведения не составляют перечень всей информации о фирме, которую целесообразно сохранять, не допускать утечки, особенно конкурентам. Но, принимая меры по защите информации, следует помнить, что чрезмерная закрытость информации может нанести ущерб фирме. При разработке мер по защите сведений о факторах, условиях и результатах деятельности организации необходимо:</w:t>
      </w:r>
    </w:p>
    <w:p w:rsidR="00C73A4F" w:rsidRPr="00C73A4F" w:rsidRDefault="00C73A4F" w:rsidP="00C73A4F">
      <w:pPr>
        <w:pStyle w:val="a3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>руководствоваться законодательными и нормативными актами, устанавливающими перечень сведений, которые не должны быть скрыты от покупателей, хозяйствующих партнеров и других лиц;</w:t>
      </w:r>
    </w:p>
    <w:p w:rsidR="00C73A4F" w:rsidRPr="00C73A4F" w:rsidRDefault="00C73A4F" w:rsidP="00C73A4F">
      <w:pPr>
        <w:pStyle w:val="a3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contextualSpacing/>
        <w:rPr>
          <w:color w:val="000000"/>
        </w:rPr>
      </w:pPr>
      <w:r w:rsidRPr="00C73A4F">
        <w:rPr>
          <w:color w:val="000000"/>
        </w:rPr>
        <w:t xml:space="preserve">те сведения, которые характеризуют достижения, конкурентные преимущества, создают высокий деловой имидж организации, целесообразно не только не скрывать, </w:t>
      </w:r>
      <w:proofErr w:type="spellStart"/>
      <w:proofErr w:type="gramStart"/>
      <w:r w:rsidRPr="00C73A4F">
        <w:rPr>
          <w:color w:val="000000"/>
        </w:rPr>
        <w:t>а,наоборот</w:t>
      </w:r>
      <w:proofErr w:type="spellEnd"/>
      <w:proofErr w:type="gramEnd"/>
      <w:r w:rsidRPr="00C73A4F">
        <w:rPr>
          <w:color w:val="000000"/>
        </w:rPr>
        <w:t>, широко рекламировать.</w:t>
      </w:r>
    </w:p>
    <w:p w:rsidR="00C632F6" w:rsidRPr="00C73A4F" w:rsidRDefault="00C632F6" w:rsidP="00C73A4F">
      <w:pPr>
        <w:tabs>
          <w:tab w:val="left" w:pos="142"/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C632F6" w:rsidRPr="00C73A4F" w:rsidSect="00C73A4F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DA3"/>
    <w:multiLevelType w:val="multilevel"/>
    <w:tmpl w:val="1606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8635E"/>
    <w:multiLevelType w:val="multilevel"/>
    <w:tmpl w:val="90E2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E7ABC"/>
    <w:multiLevelType w:val="multilevel"/>
    <w:tmpl w:val="84D2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217D3D"/>
    <w:multiLevelType w:val="multilevel"/>
    <w:tmpl w:val="D08C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59"/>
    <w:rsid w:val="00247E2F"/>
    <w:rsid w:val="003E2759"/>
    <w:rsid w:val="00812F1D"/>
    <w:rsid w:val="00C632F6"/>
    <w:rsid w:val="00C7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B8777-23EB-42BE-98CA-56DC2275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0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1129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 magomedov</dc:creator>
  <cp:keywords/>
  <dc:description/>
  <cp:lastModifiedBy>Admin</cp:lastModifiedBy>
  <cp:revision>4</cp:revision>
  <dcterms:created xsi:type="dcterms:W3CDTF">2020-02-22T21:13:00Z</dcterms:created>
  <dcterms:modified xsi:type="dcterms:W3CDTF">2024-11-21T05:55:00Z</dcterms:modified>
</cp:coreProperties>
</file>